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7E751EB4" w:rsidR="00445A02" w:rsidRPr="00684118" w:rsidRDefault="00602591" w:rsidP="006C2892">
      <w:pPr>
        <w:jc w:val="both"/>
        <w:rPr>
          <w:rFonts w:ascii="Book Antiqua" w:hAnsi="Book Antiqua"/>
          <w:b/>
          <w:sz w:val="22"/>
          <w:szCs w:val="22"/>
        </w:rPr>
      </w:pPr>
      <w:r w:rsidRPr="00602591">
        <w:rPr>
          <w:rFonts w:ascii="Book Antiqua" w:hAnsi="Book Antiqua" w:cs="Arial"/>
          <w:b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</w:t>
      </w:r>
      <w:r w:rsidR="008B1840" w:rsidRPr="008B1840">
        <w:rPr>
          <w:rFonts w:ascii="Book Antiqua" w:hAnsi="Book Antiqua" w:cs="Arial"/>
          <w:b/>
          <w:szCs w:val="22"/>
        </w:rPr>
        <w:t xml:space="preserve">; Spec. No.: </w:t>
      </w:r>
      <w:r w:rsidRPr="00602591">
        <w:rPr>
          <w:rFonts w:ascii="Book Antiqua" w:hAnsi="Book Antiqua" w:cs="Arial"/>
          <w:b/>
          <w:szCs w:val="22"/>
        </w:rPr>
        <w:t>CC/NT/W-TR/DOM/A02/25/03795</w:t>
      </w:r>
      <w:r w:rsidR="008B1840" w:rsidRPr="008B1840">
        <w:rPr>
          <w:rFonts w:ascii="Book Antiqua" w:hAnsi="Book Antiqua" w:cs="Arial"/>
          <w:b/>
          <w:szCs w:val="22"/>
        </w:rPr>
        <w:t>.</w:t>
      </w:r>
      <w:r>
        <w:rPr>
          <w:rFonts w:ascii="Book Antiqua" w:hAnsi="Book Antiqua" w:cs="Arial"/>
          <w:b/>
          <w:szCs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>for any package whose originally scheduled date of bid opening/</w:t>
      </w:r>
      <w:bookmarkStart w:id="2" w:name="_GoBack"/>
      <w:bookmarkEnd w:id="2"/>
      <w:r w:rsidR="00D573FA" w:rsidRPr="00684118">
        <w:rPr>
          <w:rFonts w:ascii="Book Antiqua" w:hAnsi="Book Antiqua" w:cs="Times New Roman"/>
          <w:sz w:val="22"/>
          <w:szCs w:val="22"/>
        </w:rPr>
        <w:t xml:space="preserve">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602591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48</cp:revision>
  <cp:lastPrinted>2020-12-14T11:46:00Z</cp:lastPrinted>
  <dcterms:created xsi:type="dcterms:W3CDTF">2020-12-01T11:37:00Z</dcterms:created>
  <dcterms:modified xsi:type="dcterms:W3CDTF">2025-03-24T11:06:00Z</dcterms:modified>
</cp:coreProperties>
</file>